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"/>
          <w:tab w:val="left" w:pos="1620"/>
        </w:tabs>
        <w:adjustRightInd w:val="0"/>
        <w:snapToGrid w:val="0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ascii="宋体" w:hAnsi="宋体" w:eastAsia="宋体"/>
          <w:b/>
          <w:sz w:val="30"/>
          <w:szCs w:val="30"/>
        </w:rPr>
        <w:t>耳电钻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技术参数</w:t>
      </w:r>
    </w:p>
    <w:p>
      <w:pPr>
        <w:tabs>
          <w:tab w:val="left" w:pos="480"/>
        </w:tabs>
        <w:spacing w:line="360" w:lineRule="auto"/>
        <w:jc w:val="left"/>
        <w:rPr>
          <w:rFonts w:ascii="宋体" w:hAnsi="宋体"/>
          <w:color w:val="36363D"/>
          <w:szCs w:val="21"/>
        </w:rPr>
      </w:pPr>
      <w:r>
        <w:rPr>
          <w:rFonts w:hint="eastAsia" w:ascii="宋体" w:hAnsi="宋体"/>
          <w:color w:val="36363D"/>
          <w:szCs w:val="21"/>
          <w:lang w:val="en-US" w:eastAsia="zh-CN"/>
        </w:rPr>
        <w:t>1.</w:t>
      </w:r>
      <w:r>
        <w:rPr>
          <w:rFonts w:ascii="宋体" w:hAnsi="宋体"/>
          <w:color w:val="36363D"/>
          <w:szCs w:val="21"/>
        </w:rPr>
        <w:t xml:space="preserve">微电脑主机   </w:t>
      </w:r>
    </w:p>
    <w:p>
      <w:pPr>
        <w:tabs>
          <w:tab w:val="left" w:pos="480"/>
        </w:tabs>
        <w:spacing w:line="360" w:lineRule="auto"/>
        <w:jc w:val="left"/>
        <w:rPr>
          <w:rFonts w:ascii="宋体" w:hAnsi="宋体"/>
          <w:color w:val="36363D"/>
          <w:szCs w:val="21"/>
        </w:rPr>
      </w:pPr>
      <w:r>
        <w:rPr>
          <w:rFonts w:hint="eastAsia" w:ascii="宋体" w:hAnsi="宋体"/>
          <w:color w:val="36363D"/>
          <w:szCs w:val="21"/>
        </w:rPr>
        <w:t xml:space="preserve">   </w:t>
      </w:r>
      <w:r>
        <w:rPr>
          <w:rFonts w:hint="eastAsia" w:ascii="宋体" w:hAnsi="宋体"/>
          <w:color w:val="36363D"/>
          <w:szCs w:val="21"/>
          <w:lang w:val="en-US" w:eastAsia="zh-CN"/>
        </w:rPr>
        <w:t>1）</w:t>
      </w:r>
      <w:r>
        <w:rPr>
          <w:rFonts w:ascii="宋体" w:hAnsi="宋体"/>
          <w:color w:val="36363D"/>
          <w:szCs w:val="21"/>
        </w:rPr>
        <w:t>电源电压AC：220V   50/60HZ</w:t>
      </w:r>
    </w:p>
    <w:p>
      <w:pPr>
        <w:tabs>
          <w:tab w:val="left" w:pos="480"/>
        </w:tabs>
        <w:spacing w:line="360" w:lineRule="auto"/>
        <w:jc w:val="left"/>
        <w:rPr>
          <w:rFonts w:ascii="宋体" w:hAnsi="宋体"/>
          <w:color w:val="36363D"/>
          <w:szCs w:val="21"/>
        </w:rPr>
      </w:pPr>
      <w:r>
        <w:rPr>
          <w:rFonts w:ascii="宋体" w:hAnsi="宋体"/>
          <w:color w:val="36363D"/>
          <w:szCs w:val="21"/>
        </w:rPr>
        <w:t xml:space="preserve">   </w:t>
      </w:r>
      <w:r>
        <w:rPr>
          <w:rFonts w:hint="eastAsia" w:ascii="宋体" w:hAnsi="宋体"/>
          <w:color w:val="36363D"/>
          <w:szCs w:val="21"/>
          <w:lang w:val="en-US" w:eastAsia="zh-CN"/>
        </w:rPr>
        <w:t>2）</w:t>
      </w:r>
      <w:r>
        <w:rPr>
          <w:rFonts w:ascii="宋体" w:hAnsi="宋体"/>
          <w:color w:val="36363D"/>
          <w:szCs w:val="21"/>
        </w:rPr>
        <w:t>熔断器：2S0V  2×3A（5×20mm）</w:t>
      </w:r>
    </w:p>
    <w:p>
      <w:pPr>
        <w:tabs>
          <w:tab w:val="left" w:pos="480"/>
        </w:tabs>
        <w:spacing w:line="360" w:lineRule="auto"/>
        <w:jc w:val="left"/>
        <w:rPr>
          <w:rFonts w:ascii="宋体" w:hAnsi="宋体"/>
          <w:color w:val="36363D"/>
          <w:szCs w:val="21"/>
        </w:rPr>
      </w:pPr>
      <w:r>
        <w:rPr>
          <w:rFonts w:ascii="宋体" w:hAnsi="宋体"/>
          <w:color w:val="36363D"/>
          <w:szCs w:val="21"/>
        </w:rPr>
        <w:t xml:space="preserve">   </w:t>
      </w:r>
      <w:r>
        <w:rPr>
          <w:rFonts w:hint="eastAsia" w:ascii="宋体" w:hAnsi="宋体"/>
          <w:color w:val="36363D"/>
          <w:szCs w:val="21"/>
          <w:lang w:val="en-US" w:eastAsia="zh-CN"/>
        </w:rPr>
        <w:t>3）</w:t>
      </w:r>
      <w:r>
        <w:rPr>
          <w:rFonts w:ascii="宋体" w:hAnsi="宋体"/>
          <w:color w:val="36363D"/>
          <w:szCs w:val="21"/>
        </w:rPr>
        <w:t>输入功率：200VA</w:t>
      </w:r>
    </w:p>
    <w:p>
      <w:pPr>
        <w:tabs>
          <w:tab w:val="left" w:pos="480"/>
        </w:tabs>
        <w:spacing w:line="360" w:lineRule="auto"/>
        <w:jc w:val="left"/>
        <w:rPr>
          <w:rFonts w:ascii="宋体" w:hAnsi="宋体"/>
          <w:color w:val="36363D"/>
          <w:szCs w:val="21"/>
        </w:rPr>
      </w:pPr>
      <w:r>
        <w:rPr>
          <w:rFonts w:ascii="宋体" w:hAnsi="宋体"/>
          <w:color w:val="36363D"/>
          <w:szCs w:val="21"/>
        </w:rPr>
        <w:t xml:space="preserve">   </w:t>
      </w:r>
      <w:r>
        <w:rPr>
          <w:rFonts w:hint="eastAsia" w:ascii="宋体" w:hAnsi="宋体"/>
          <w:color w:val="36363D"/>
          <w:szCs w:val="21"/>
          <w:lang w:val="en-US" w:eastAsia="zh-CN"/>
        </w:rPr>
        <w:t>4）</w:t>
      </w:r>
      <w:r>
        <w:rPr>
          <w:rFonts w:ascii="宋体" w:hAnsi="宋体"/>
          <w:color w:val="36363D"/>
          <w:szCs w:val="21"/>
        </w:rPr>
        <w:t>外型尺寸：240×230×105mm</w:t>
      </w:r>
    </w:p>
    <w:p>
      <w:pPr>
        <w:tabs>
          <w:tab w:val="left" w:pos="480"/>
        </w:tabs>
        <w:spacing w:line="360" w:lineRule="auto"/>
        <w:jc w:val="left"/>
        <w:rPr>
          <w:rFonts w:ascii="宋体" w:hAnsi="宋体"/>
          <w:color w:val="36363D"/>
          <w:szCs w:val="21"/>
        </w:rPr>
      </w:pPr>
      <w:r>
        <w:rPr>
          <w:rFonts w:hint="eastAsia" w:ascii="宋体" w:hAnsi="宋体"/>
          <w:color w:val="36363D"/>
          <w:szCs w:val="21"/>
          <w:lang w:val="en-US" w:eastAsia="zh-CN"/>
        </w:rPr>
        <w:t>2.</w:t>
      </w:r>
      <w:r>
        <w:rPr>
          <w:rFonts w:ascii="宋体" w:hAnsi="宋体"/>
          <w:color w:val="36363D"/>
          <w:szCs w:val="21"/>
        </w:rPr>
        <w:t>脚踏控制器</w:t>
      </w:r>
    </w:p>
    <w:p>
      <w:pPr>
        <w:tabs>
          <w:tab w:val="left" w:pos="480"/>
        </w:tabs>
        <w:spacing w:line="360" w:lineRule="auto"/>
        <w:jc w:val="left"/>
        <w:rPr>
          <w:rFonts w:ascii="宋体" w:hAnsi="宋体"/>
          <w:color w:val="36363D"/>
          <w:szCs w:val="21"/>
        </w:rPr>
      </w:pPr>
      <w:r>
        <w:rPr>
          <w:rFonts w:hint="eastAsia" w:ascii="宋体" w:hAnsi="宋体"/>
          <w:color w:val="36363D"/>
          <w:szCs w:val="21"/>
        </w:rPr>
        <w:t xml:space="preserve">  </w:t>
      </w:r>
      <w:r>
        <w:rPr>
          <w:rFonts w:hint="eastAsia" w:ascii="宋体" w:hAnsi="宋体"/>
          <w:color w:val="36363D"/>
          <w:szCs w:val="21"/>
          <w:lang w:val="en-US" w:eastAsia="zh-CN"/>
        </w:rPr>
        <w:t xml:space="preserve"> 1</w:t>
      </w:r>
      <w:r>
        <w:rPr>
          <w:rFonts w:hint="eastAsia" w:ascii="宋体" w:hAnsi="宋体"/>
          <w:color w:val="36363D"/>
          <w:szCs w:val="21"/>
          <w:lang w:eastAsia="zh-CN"/>
        </w:rPr>
        <w:t>）</w:t>
      </w:r>
      <w:r>
        <w:rPr>
          <w:rFonts w:ascii="宋体" w:hAnsi="宋体"/>
          <w:color w:val="36363D"/>
          <w:szCs w:val="21"/>
        </w:rPr>
        <w:t>防水型</w:t>
      </w:r>
    </w:p>
    <w:p>
      <w:pPr>
        <w:tabs>
          <w:tab w:val="left" w:pos="480"/>
        </w:tabs>
        <w:spacing w:line="360" w:lineRule="auto"/>
        <w:jc w:val="left"/>
        <w:rPr>
          <w:rFonts w:ascii="宋体" w:hAnsi="宋体"/>
          <w:color w:val="36363D"/>
          <w:szCs w:val="21"/>
        </w:rPr>
      </w:pPr>
      <w:r>
        <w:rPr>
          <w:rFonts w:hint="eastAsia" w:ascii="宋体" w:hAnsi="宋体"/>
          <w:color w:val="36363D"/>
          <w:szCs w:val="21"/>
        </w:rPr>
        <w:t xml:space="preserve"> </w:t>
      </w:r>
      <w:r>
        <w:rPr>
          <w:rFonts w:hint="eastAsia" w:ascii="宋体" w:hAnsi="宋体"/>
          <w:color w:val="36363D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36363D"/>
          <w:szCs w:val="21"/>
        </w:rPr>
        <w:t xml:space="preserve"> </w:t>
      </w:r>
      <w:r>
        <w:rPr>
          <w:rFonts w:hint="eastAsia" w:ascii="宋体" w:hAnsi="宋体"/>
          <w:color w:val="36363D"/>
          <w:szCs w:val="21"/>
          <w:lang w:val="en-US" w:eastAsia="zh-CN"/>
        </w:rPr>
        <w:t>2）2</w:t>
      </w:r>
      <w:r>
        <w:rPr>
          <w:rFonts w:ascii="宋体" w:hAnsi="宋体"/>
          <w:color w:val="36363D"/>
          <w:szCs w:val="21"/>
        </w:rPr>
        <w:t>个踏板：控制正反转和转速</w:t>
      </w:r>
    </w:p>
    <w:p>
      <w:pPr>
        <w:tabs>
          <w:tab w:val="left" w:pos="480"/>
        </w:tabs>
        <w:spacing w:line="360" w:lineRule="auto"/>
        <w:jc w:val="left"/>
        <w:rPr>
          <w:rFonts w:ascii="宋体" w:hAnsi="宋体"/>
          <w:color w:val="36363D"/>
          <w:szCs w:val="21"/>
        </w:rPr>
      </w:pPr>
      <w:r>
        <w:rPr>
          <w:rFonts w:hint="eastAsia" w:ascii="宋体" w:hAnsi="宋体"/>
          <w:color w:val="36363D"/>
          <w:szCs w:val="21"/>
          <w:lang w:val="en-US" w:eastAsia="zh-CN"/>
        </w:rPr>
        <w:t>3.</w:t>
      </w:r>
      <w:r>
        <w:rPr>
          <w:rFonts w:ascii="宋体" w:hAnsi="宋体"/>
          <w:color w:val="36363D"/>
          <w:szCs w:val="21"/>
        </w:rPr>
        <w:t>手机</w:t>
      </w:r>
    </w:p>
    <w:p>
      <w:pPr>
        <w:tabs>
          <w:tab w:val="left" w:pos="480"/>
        </w:tabs>
        <w:spacing w:line="360" w:lineRule="auto"/>
        <w:jc w:val="left"/>
        <w:rPr>
          <w:rFonts w:ascii="宋体" w:hAnsi="宋体"/>
          <w:color w:val="36363D"/>
          <w:szCs w:val="21"/>
        </w:rPr>
      </w:pPr>
      <w:r>
        <w:rPr>
          <w:rFonts w:ascii="宋体" w:hAnsi="宋体"/>
          <w:color w:val="36363D"/>
          <w:szCs w:val="21"/>
        </w:rPr>
        <w:t xml:space="preserve">  </w:t>
      </w:r>
      <w:r>
        <w:rPr>
          <w:rFonts w:hint="eastAsia" w:ascii="宋体" w:hAnsi="宋体"/>
          <w:color w:val="36363D"/>
          <w:szCs w:val="21"/>
          <w:lang w:val="en-US" w:eastAsia="zh-CN"/>
        </w:rPr>
        <w:t>1）</w:t>
      </w:r>
      <w:r>
        <w:rPr>
          <w:rFonts w:ascii="宋体" w:hAnsi="宋体"/>
          <w:color w:val="36363D"/>
          <w:szCs w:val="21"/>
        </w:rPr>
        <w:t>最高单向使用转速：30000 r.p.m</w:t>
      </w:r>
    </w:p>
    <w:p>
      <w:pPr>
        <w:tabs>
          <w:tab w:val="left" w:pos="480"/>
        </w:tabs>
        <w:spacing w:line="360" w:lineRule="auto"/>
        <w:jc w:val="left"/>
        <w:rPr>
          <w:rFonts w:ascii="宋体" w:hAnsi="宋体"/>
          <w:color w:val="36363D"/>
          <w:szCs w:val="21"/>
        </w:rPr>
      </w:pPr>
      <w:r>
        <w:rPr>
          <w:rFonts w:ascii="宋体" w:hAnsi="宋体"/>
          <w:color w:val="36363D"/>
          <w:szCs w:val="21"/>
        </w:rPr>
        <w:t xml:space="preserve">  </w:t>
      </w:r>
      <w:r>
        <w:rPr>
          <w:rFonts w:hint="eastAsia" w:ascii="宋体" w:hAnsi="宋体"/>
          <w:color w:val="36363D"/>
          <w:szCs w:val="21"/>
          <w:lang w:val="en-US" w:eastAsia="zh-CN"/>
        </w:rPr>
        <w:t>2）</w:t>
      </w:r>
      <w:r>
        <w:rPr>
          <w:rFonts w:ascii="宋体" w:hAnsi="宋体"/>
          <w:color w:val="36363D"/>
          <w:szCs w:val="21"/>
        </w:rPr>
        <w:t>额定转矩：130gf.cm</w:t>
      </w:r>
    </w:p>
    <w:p>
      <w:pPr>
        <w:tabs>
          <w:tab w:val="left" w:pos="480"/>
        </w:tabs>
        <w:spacing w:line="360" w:lineRule="auto"/>
        <w:jc w:val="left"/>
        <w:rPr>
          <w:rFonts w:ascii="宋体" w:hAnsi="宋体"/>
          <w:color w:val="36363D"/>
          <w:szCs w:val="21"/>
        </w:rPr>
      </w:pPr>
      <w:r>
        <w:rPr>
          <w:rFonts w:hint="eastAsia" w:ascii="宋体" w:hAnsi="宋体"/>
          <w:color w:val="36363D"/>
          <w:szCs w:val="21"/>
          <w:lang w:val="en-US" w:eastAsia="zh-CN"/>
        </w:rPr>
        <w:t>4.</w:t>
      </w:r>
      <w:r>
        <w:rPr>
          <w:rFonts w:ascii="宋体" w:hAnsi="宋体"/>
          <w:color w:val="36363D"/>
          <w:szCs w:val="21"/>
        </w:rPr>
        <w:t>配套刀具使用速度</w:t>
      </w:r>
    </w:p>
    <w:p>
      <w:pPr>
        <w:tabs>
          <w:tab w:val="left" w:pos="180"/>
          <w:tab w:val="left" w:pos="1620"/>
        </w:tabs>
        <w:adjustRightInd w:val="0"/>
        <w:snapToGrid w:val="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/>
          <w:color w:val="36363D"/>
          <w:szCs w:val="21"/>
        </w:rPr>
        <w:t xml:space="preserve">  </w:t>
      </w:r>
      <w:r>
        <w:rPr>
          <w:rFonts w:hint="eastAsia" w:ascii="宋体" w:hAnsi="宋体"/>
          <w:color w:val="36363D"/>
          <w:szCs w:val="21"/>
          <w:lang w:val="en-US" w:eastAsia="zh-CN"/>
        </w:rPr>
        <w:t>1）</w:t>
      </w:r>
      <w:r>
        <w:rPr>
          <w:rFonts w:ascii="宋体" w:hAnsi="宋体"/>
          <w:color w:val="36363D"/>
          <w:szCs w:val="21"/>
        </w:rPr>
        <w:t xml:space="preserve"> 转动模式：0~35000 r.p.m</w:t>
      </w:r>
    </w:p>
    <w:p>
      <w:pPr>
        <w:tabs>
          <w:tab w:val="left" w:pos="480"/>
        </w:tabs>
        <w:spacing w:line="360" w:lineRule="auto"/>
        <w:jc w:val="left"/>
        <w:rPr>
          <w:rFonts w:hint="eastAsia" w:ascii="宋体" w:hAnsi="宋体" w:eastAsia="宋体"/>
          <w:b/>
          <w:sz w:val="24"/>
        </w:rPr>
      </w:pPr>
    </w:p>
    <w:p>
      <w:pPr>
        <w:tabs>
          <w:tab w:val="left" w:pos="480"/>
        </w:tabs>
        <w:spacing w:line="360" w:lineRule="auto"/>
        <w:jc w:val="left"/>
        <w:rPr>
          <w:rFonts w:hint="eastAsia" w:ascii="宋体" w:hAnsi="宋体" w:eastAsia="宋体"/>
          <w:b/>
          <w:sz w:val="24"/>
        </w:rPr>
      </w:pPr>
    </w:p>
    <w:p>
      <w:pPr>
        <w:tabs>
          <w:tab w:val="left" w:pos="480"/>
        </w:tabs>
        <w:spacing w:line="360" w:lineRule="auto"/>
        <w:jc w:val="left"/>
        <w:rPr>
          <w:rFonts w:hint="eastAsia" w:ascii="宋体" w:hAnsi="宋体" w:eastAsia="宋体"/>
          <w:b/>
          <w:sz w:val="24"/>
        </w:rPr>
      </w:pPr>
    </w:p>
    <w:p>
      <w:pPr>
        <w:tabs>
          <w:tab w:val="left" w:pos="480"/>
        </w:tabs>
        <w:spacing w:line="360" w:lineRule="auto"/>
        <w:jc w:val="left"/>
        <w:rPr>
          <w:rFonts w:hint="eastAsia" w:ascii="宋体" w:hAnsi="宋体" w:eastAsia="宋体"/>
          <w:b/>
          <w:sz w:val="24"/>
        </w:rPr>
      </w:pPr>
    </w:p>
    <w:p>
      <w:pPr>
        <w:tabs>
          <w:tab w:val="left" w:pos="480"/>
        </w:tabs>
        <w:spacing w:line="360" w:lineRule="auto"/>
        <w:jc w:val="left"/>
        <w:rPr>
          <w:rFonts w:hint="eastAsia" w:ascii="宋体" w:hAnsi="宋体" w:eastAsia="宋体"/>
          <w:b/>
          <w:sz w:val="24"/>
        </w:rPr>
      </w:pPr>
    </w:p>
    <w:p>
      <w:pPr>
        <w:tabs>
          <w:tab w:val="left" w:pos="480"/>
        </w:tabs>
        <w:spacing w:line="360" w:lineRule="auto"/>
        <w:jc w:val="left"/>
        <w:rPr>
          <w:rFonts w:hint="eastAsia" w:ascii="宋体" w:hAnsi="宋体" w:eastAsia="宋体"/>
          <w:b/>
          <w:sz w:val="24"/>
        </w:rPr>
      </w:pPr>
    </w:p>
    <w:p>
      <w:pPr>
        <w:tabs>
          <w:tab w:val="left" w:pos="480"/>
        </w:tabs>
        <w:spacing w:line="360" w:lineRule="auto"/>
        <w:jc w:val="left"/>
        <w:rPr>
          <w:rFonts w:hint="eastAsia" w:ascii="宋体" w:hAnsi="宋体" w:eastAsia="宋体"/>
          <w:b/>
          <w:sz w:val="24"/>
        </w:rPr>
      </w:pPr>
    </w:p>
    <w:p>
      <w:pPr>
        <w:tabs>
          <w:tab w:val="left" w:pos="480"/>
        </w:tabs>
        <w:spacing w:line="360" w:lineRule="auto"/>
        <w:jc w:val="left"/>
        <w:rPr>
          <w:rFonts w:hint="eastAsia" w:ascii="宋体" w:hAnsi="宋体" w:eastAsia="宋体"/>
          <w:b/>
          <w:sz w:val="24"/>
        </w:rPr>
      </w:pPr>
    </w:p>
    <w:p>
      <w:pPr>
        <w:tabs>
          <w:tab w:val="left" w:pos="480"/>
        </w:tabs>
        <w:spacing w:line="360" w:lineRule="auto"/>
        <w:jc w:val="left"/>
        <w:rPr>
          <w:rFonts w:hint="eastAsia" w:ascii="宋体" w:hAnsi="宋体" w:eastAsia="宋体"/>
          <w:b/>
          <w:sz w:val="24"/>
        </w:rPr>
      </w:pPr>
    </w:p>
    <w:p>
      <w:pPr>
        <w:tabs>
          <w:tab w:val="left" w:pos="480"/>
        </w:tabs>
        <w:spacing w:line="360" w:lineRule="auto"/>
        <w:jc w:val="left"/>
        <w:rPr>
          <w:rFonts w:hint="eastAsia" w:ascii="宋体" w:hAnsi="宋体" w:eastAsia="宋体"/>
          <w:b/>
          <w:sz w:val="24"/>
        </w:rPr>
      </w:pPr>
    </w:p>
    <w:p>
      <w:pPr>
        <w:tabs>
          <w:tab w:val="left" w:pos="480"/>
        </w:tabs>
        <w:spacing w:line="360" w:lineRule="auto"/>
        <w:jc w:val="left"/>
        <w:rPr>
          <w:rFonts w:hint="eastAsia" w:ascii="宋体" w:hAnsi="宋体" w:eastAsia="宋体"/>
          <w:b/>
          <w:sz w:val="24"/>
        </w:rPr>
      </w:pPr>
    </w:p>
    <w:p>
      <w:pPr>
        <w:tabs>
          <w:tab w:val="left" w:pos="480"/>
        </w:tabs>
        <w:spacing w:line="360" w:lineRule="auto"/>
        <w:jc w:val="left"/>
        <w:rPr>
          <w:rFonts w:hint="eastAsia" w:ascii="宋体" w:hAnsi="宋体" w:eastAsia="宋体"/>
          <w:b/>
          <w:sz w:val="24"/>
        </w:rPr>
      </w:pPr>
    </w:p>
    <w:p>
      <w:pPr>
        <w:tabs>
          <w:tab w:val="left" w:pos="480"/>
        </w:tabs>
        <w:spacing w:line="360" w:lineRule="auto"/>
        <w:jc w:val="left"/>
        <w:rPr>
          <w:rFonts w:hint="eastAsia" w:ascii="宋体" w:hAnsi="宋体" w:eastAsia="宋体"/>
          <w:b/>
          <w:sz w:val="24"/>
        </w:rPr>
      </w:pPr>
    </w:p>
    <w:p>
      <w:pPr>
        <w:tabs>
          <w:tab w:val="left" w:pos="480"/>
        </w:tabs>
        <w:spacing w:line="360" w:lineRule="auto"/>
        <w:jc w:val="left"/>
        <w:rPr>
          <w:rFonts w:hint="eastAsia" w:ascii="宋体" w:hAnsi="宋体" w:eastAsia="宋体"/>
          <w:b/>
          <w:sz w:val="24"/>
        </w:rPr>
      </w:pPr>
    </w:p>
    <w:p>
      <w:pPr>
        <w:tabs>
          <w:tab w:val="left" w:pos="480"/>
        </w:tabs>
        <w:spacing w:line="360" w:lineRule="auto"/>
        <w:jc w:val="left"/>
        <w:rPr>
          <w:rFonts w:hint="eastAsia" w:ascii="宋体" w:hAnsi="宋体" w:eastAsia="宋体"/>
          <w:b/>
          <w:sz w:val="24"/>
        </w:rPr>
      </w:pPr>
    </w:p>
    <w:p>
      <w:pPr>
        <w:tabs>
          <w:tab w:val="left" w:pos="480"/>
        </w:tabs>
        <w:spacing w:line="360" w:lineRule="auto"/>
        <w:jc w:val="left"/>
        <w:rPr>
          <w:rFonts w:hint="eastAsia" w:ascii="宋体" w:hAnsi="宋体" w:eastAsia="宋体"/>
          <w:b/>
          <w:sz w:val="24"/>
        </w:rPr>
      </w:pPr>
    </w:p>
    <w:p>
      <w:pPr>
        <w:tabs>
          <w:tab w:val="left" w:pos="480"/>
        </w:tabs>
        <w:spacing w:line="360" w:lineRule="auto"/>
        <w:jc w:val="center"/>
        <w:rPr>
          <w:rFonts w:ascii="宋体" w:hAnsi="宋体"/>
          <w:color w:val="36363D"/>
          <w:szCs w:val="21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鼻</w:t>
      </w:r>
      <w:r>
        <w:rPr>
          <w:rFonts w:ascii="宋体" w:hAnsi="宋体" w:eastAsia="宋体"/>
          <w:b/>
          <w:sz w:val="30"/>
          <w:szCs w:val="30"/>
        </w:rPr>
        <w:t>电钻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技术参数</w:t>
      </w:r>
    </w:p>
    <w:p>
      <w:pPr>
        <w:numPr>
          <w:ilvl w:val="0"/>
          <w:numId w:val="0"/>
        </w:numPr>
        <w:tabs>
          <w:tab w:val="left" w:pos="480"/>
        </w:tabs>
        <w:spacing w:line="360" w:lineRule="auto"/>
        <w:jc w:val="left"/>
        <w:rPr>
          <w:color w:val="36363D"/>
          <w:szCs w:val="21"/>
        </w:rPr>
      </w:pPr>
      <w:r>
        <w:rPr>
          <w:rFonts w:hint="eastAsia"/>
          <w:color w:val="36363D"/>
          <w:szCs w:val="21"/>
          <w:lang w:val="en-US" w:eastAsia="zh-CN"/>
        </w:rPr>
        <w:t>1.</w:t>
      </w:r>
      <w:r>
        <w:rPr>
          <w:color w:val="36363D"/>
          <w:szCs w:val="21"/>
        </w:rPr>
        <w:t xml:space="preserve">微电脑主机   </w:t>
      </w:r>
    </w:p>
    <w:p>
      <w:pPr>
        <w:numPr>
          <w:ilvl w:val="0"/>
          <w:numId w:val="0"/>
        </w:numPr>
        <w:tabs>
          <w:tab w:val="left" w:pos="480"/>
        </w:tabs>
        <w:spacing w:line="360" w:lineRule="auto"/>
        <w:ind w:firstLine="420" w:firstLineChars="200"/>
        <w:jc w:val="left"/>
        <w:rPr>
          <w:color w:val="36363D"/>
          <w:szCs w:val="21"/>
        </w:rPr>
      </w:pPr>
      <w:r>
        <w:rPr>
          <w:rFonts w:hint="eastAsia"/>
          <w:color w:val="36363D"/>
          <w:szCs w:val="21"/>
          <w:lang w:val="en-US" w:eastAsia="zh-CN"/>
        </w:rPr>
        <w:t>1）</w:t>
      </w:r>
      <w:r>
        <w:rPr>
          <w:color w:val="36363D"/>
          <w:szCs w:val="21"/>
        </w:rPr>
        <w:t>电源电压AC：220V   50/60HZ</w:t>
      </w:r>
    </w:p>
    <w:p>
      <w:pPr>
        <w:numPr>
          <w:ilvl w:val="0"/>
          <w:numId w:val="0"/>
        </w:numPr>
        <w:tabs>
          <w:tab w:val="left" w:pos="480"/>
        </w:tabs>
        <w:spacing w:line="360" w:lineRule="auto"/>
        <w:ind w:firstLine="420" w:firstLineChars="200"/>
        <w:jc w:val="left"/>
        <w:rPr>
          <w:color w:val="36363D"/>
          <w:szCs w:val="21"/>
        </w:rPr>
      </w:pPr>
      <w:r>
        <w:rPr>
          <w:rFonts w:hint="eastAsia"/>
          <w:color w:val="36363D"/>
          <w:szCs w:val="21"/>
          <w:lang w:val="en-US" w:eastAsia="zh-CN"/>
        </w:rPr>
        <w:t>2）</w:t>
      </w:r>
      <w:r>
        <w:rPr>
          <w:color w:val="36363D"/>
          <w:szCs w:val="21"/>
        </w:rPr>
        <w:t>熔断器：F1AL250V（5×20mm）</w:t>
      </w:r>
    </w:p>
    <w:p>
      <w:pPr>
        <w:numPr>
          <w:ilvl w:val="0"/>
          <w:numId w:val="0"/>
        </w:numPr>
        <w:tabs>
          <w:tab w:val="left" w:pos="480"/>
        </w:tabs>
        <w:spacing w:line="360" w:lineRule="auto"/>
        <w:ind w:firstLine="420" w:firstLineChars="200"/>
        <w:jc w:val="left"/>
        <w:rPr>
          <w:color w:val="36363D"/>
          <w:szCs w:val="21"/>
        </w:rPr>
      </w:pPr>
      <w:r>
        <w:rPr>
          <w:rFonts w:hint="eastAsia"/>
          <w:color w:val="36363D"/>
          <w:szCs w:val="21"/>
          <w:lang w:val="en-US" w:eastAsia="zh-CN"/>
        </w:rPr>
        <w:t>3）</w:t>
      </w:r>
      <w:r>
        <w:rPr>
          <w:color w:val="36363D"/>
          <w:szCs w:val="21"/>
        </w:rPr>
        <w:t>输入功率：200VA</w:t>
      </w:r>
    </w:p>
    <w:p>
      <w:pPr>
        <w:numPr>
          <w:ilvl w:val="0"/>
          <w:numId w:val="0"/>
        </w:numPr>
        <w:tabs>
          <w:tab w:val="left" w:pos="480"/>
        </w:tabs>
        <w:spacing w:line="360" w:lineRule="auto"/>
        <w:ind w:firstLine="420" w:firstLineChars="200"/>
        <w:jc w:val="left"/>
        <w:rPr>
          <w:color w:val="36363D"/>
          <w:szCs w:val="21"/>
        </w:rPr>
      </w:pPr>
      <w:r>
        <w:rPr>
          <w:rFonts w:hint="eastAsia"/>
          <w:color w:val="36363D"/>
          <w:szCs w:val="21"/>
          <w:lang w:val="en-US" w:eastAsia="zh-CN"/>
        </w:rPr>
        <w:t>4）</w:t>
      </w:r>
      <w:r>
        <w:rPr>
          <w:color w:val="36363D"/>
          <w:szCs w:val="21"/>
        </w:rPr>
        <w:t>外型尺寸：</w:t>
      </w:r>
      <w:r>
        <w:rPr>
          <w:rFonts w:hint="eastAsia"/>
          <w:color w:val="36363D"/>
          <w:szCs w:val="21"/>
        </w:rPr>
        <w:t>约</w:t>
      </w:r>
      <w:r>
        <w:rPr>
          <w:color w:val="36363D"/>
          <w:szCs w:val="21"/>
        </w:rPr>
        <w:t>240×190×110mm（塑料机箱）</w:t>
      </w:r>
    </w:p>
    <w:p>
      <w:pPr>
        <w:tabs>
          <w:tab w:val="left" w:pos="480"/>
        </w:tabs>
        <w:spacing w:line="360" w:lineRule="auto"/>
        <w:jc w:val="left"/>
        <w:rPr>
          <w:color w:val="36363D"/>
          <w:szCs w:val="21"/>
        </w:rPr>
      </w:pPr>
      <w:r>
        <w:rPr>
          <w:rFonts w:hint="eastAsia"/>
          <w:color w:val="36363D"/>
          <w:szCs w:val="21"/>
          <w:lang w:val="en-US" w:eastAsia="zh-CN"/>
        </w:rPr>
        <w:t>2.</w:t>
      </w:r>
      <w:r>
        <w:rPr>
          <w:color w:val="36363D"/>
          <w:szCs w:val="21"/>
        </w:rPr>
        <w:t>主机转速分四档，每档内脚踏控制无级变速。</w:t>
      </w:r>
      <w:r>
        <w:rPr>
          <w:rFonts w:hint="eastAsia" w:ascii="宋体" w:hAnsi="宋体"/>
          <w:color w:val="36363D"/>
          <w:szCs w:val="21"/>
        </w:rPr>
        <w:t>★</w:t>
      </w:r>
    </w:p>
    <w:p>
      <w:pPr>
        <w:tabs>
          <w:tab w:val="left" w:pos="480"/>
        </w:tabs>
        <w:spacing w:line="360" w:lineRule="auto"/>
        <w:jc w:val="left"/>
        <w:rPr>
          <w:color w:val="36363D"/>
          <w:szCs w:val="21"/>
        </w:rPr>
      </w:pPr>
      <w:r>
        <w:rPr>
          <w:rFonts w:hint="eastAsia"/>
          <w:color w:val="36363D"/>
          <w:szCs w:val="21"/>
        </w:rPr>
        <w:t xml:space="preserve">  </w:t>
      </w:r>
      <w:r>
        <w:rPr>
          <w:rFonts w:hint="eastAsia"/>
          <w:color w:val="36363D"/>
          <w:szCs w:val="21"/>
          <w:lang w:val="en-US" w:eastAsia="zh-CN"/>
        </w:rPr>
        <w:t xml:space="preserve"> 1）</w:t>
      </w:r>
      <w:r>
        <w:rPr>
          <w:color w:val="36363D"/>
          <w:szCs w:val="21"/>
        </w:rPr>
        <w:t>1档  2750转/min～3200转/min</w:t>
      </w:r>
    </w:p>
    <w:p>
      <w:pPr>
        <w:tabs>
          <w:tab w:val="left" w:pos="480"/>
        </w:tabs>
        <w:spacing w:line="360" w:lineRule="auto"/>
        <w:jc w:val="left"/>
        <w:rPr>
          <w:color w:val="36363D"/>
          <w:szCs w:val="21"/>
        </w:rPr>
      </w:pPr>
      <w:r>
        <w:rPr>
          <w:rFonts w:hint="eastAsia"/>
          <w:color w:val="36363D"/>
          <w:szCs w:val="21"/>
        </w:rPr>
        <w:t xml:space="preserve">   </w:t>
      </w:r>
      <w:r>
        <w:rPr>
          <w:rFonts w:hint="eastAsia"/>
          <w:color w:val="36363D"/>
          <w:szCs w:val="21"/>
          <w:lang w:val="en-US" w:eastAsia="zh-CN"/>
        </w:rPr>
        <w:t xml:space="preserve">   </w:t>
      </w:r>
      <w:r>
        <w:rPr>
          <w:color w:val="36363D"/>
          <w:szCs w:val="21"/>
        </w:rPr>
        <w:t>2档  1750转/min～2200转/min</w:t>
      </w:r>
    </w:p>
    <w:p>
      <w:pPr>
        <w:tabs>
          <w:tab w:val="left" w:pos="480"/>
        </w:tabs>
        <w:spacing w:line="360" w:lineRule="auto"/>
        <w:jc w:val="left"/>
        <w:rPr>
          <w:color w:val="36363D"/>
          <w:szCs w:val="21"/>
        </w:rPr>
      </w:pPr>
      <w:r>
        <w:rPr>
          <w:rFonts w:hint="eastAsia"/>
          <w:color w:val="36363D"/>
          <w:szCs w:val="21"/>
        </w:rPr>
        <w:t xml:space="preserve">  </w:t>
      </w:r>
      <w:r>
        <w:rPr>
          <w:rFonts w:hint="eastAsia"/>
          <w:color w:val="36363D"/>
          <w:szCs w:val="21"/>
          <w:lang w:val="en-US" w:eastAsia="zh-CN"/>
        </w:rPr>
        <w:t xml:space="preserve">   </w:t>
      </w:r>
      <w:r>
        <w:rPr>
          <w:rFonts w:hint="eastAsia"/>
          <w:color w:val="36363D"/>
          <w:szCs w:val="21"/>
        </w:rPr>
        <w:t xml:space="preserve"> </w:t>
      </w:r>
      <w:r>
        <w:rPr>
          <w:color w:val="36363D"/>
          <w:szCs w:val="21"/>
        </w:rPr>
        <w:t>3档  1250转/min～1600转/min</w:t>
      </w:r>
    </w:p>
    <w:p>
      <w:pPr>
        <w:tabs>
          <w:tab w:val="left" w:pos="480"/>
        </w:tabs>
        <w:spacing w:line="360" w:lineRule="auto"/>
        <w:jc w:val="left"/>
        <w:rPr>
          <w:color w:val="36363D"/>
          <w:szCs w:val="21"/>
        </w:rPr>
      </w:pPr>
      <w:r>
        <w:rPr>
          <w:rFonts w:hint="eastAsia"/>
          <w:color w:val="36363D"/>
          <w:szCs w:val="21"/>
        </w:rPr>
        <w:t xml:space="preserve">   </w:t>
      </w:r>
      <w:r>
        <w:rPr>
          <w:rFonts w:hint="eastAsia"/>
          <w:color w:val="36363D"/>
          <w:szCs w:val="21"/>
          <w:lang w:val="en-US" w:eastAsia="zh-CN"/>
        </w:rPr>
        <w:t xml:space="preserve">   </w:t>
      </w:r>
      <w:r>
        <w:rPr>
          <w:color w:val="36363D"/>
          <w:szCs w:val="21"/>
        </w:rPr>
        <w:t>4档  750转/min～1000转/min</w:t>
      </w:r>
    </w:p>
    <w:p>
      <w:pPr>
        <w:tabs>
          <w:tab w:val="left" w:pos="480"/>
        </w:tabs>
        <w:spacing w:line="360" w:lineRule="auto"/>
        <w:jc w:val="left"/>
        <w:rPr>
          <w:rFonts w:ascii="宋体"/>
          <w:color w:val="36363D"/>
          <w:szCs w:val="21"/>
        </w:rPr>
      </w:pPr>
      <w:r>
        <w:rPr>
          <w:rFonts w:hint="eastAsia"/>
          <w:color w:val="36363D"/>
          <w:szCs w:val="21"/>
        </w:rPr>
        <w:t xml:space="preserve">   </w:t>
      </w:r>
      <w:r>
        <w:rPr>
          <w:rFonts w:hint="eastAsia"/>
          <w:color w:val="36363D"/>
          <w:szCs w:val="21"/>
          <w:lang w:val="en-US" w:eastAsia="zh-CN"/>
        </w:rPr>
        <w:t>2）</w:t>
      </w:r>
      <w:r>
        <w:rPr>
          <w:color w:val="36363D"/>
          <w:szCs w:val="21"/>
        </w:rPr>
        <w:t>手机转动转矩108gf.cm时，转速下降不超过10%</w:t>
      </w:r>
      <w:r>
        <w:rPr>
          <w:rFonts w:hint="eastAsia"/>
          <w:color w:val="36363D"/>
          <w:szCs w:val="21"/>
        </w:rPr>
        <w:t xml:space="preserve"> </w:t>
      </w:r>
      <w:r>
        <w:rPr>
          <w:rFonts w:hint="eastAsia" w:ascii="宋体" w:hAnsi="宋体"/>
          <w:color w:val="36363D"/>
          <w:szCs w:val="21"/>
        </w:rPr>
        <w:t>★</w:t>
      </w:r>
    </w:p>
    <w:p>
      <w:pPr>
        <w:tabs>
          <w:tab w:val="left" w:pos="480"/>
        </w:tabs>
        <w:spacing w:line="360" w:lineRule="auto"/>
        <w:jc w:val="left"/>
        <w:rPr>
          <w:color w:val="36363D"/>
          <w:szCs w:val="21"/>
        </w:rPr>
      </w:pPr>
      <w:r>
        <w:rPr>
          <w:rFonts w:hint="eastAsia"/>
          <w:color w:val="36363D"/>
          <w:szCs w:val="21"/>
          <w:lang w:val="en-US" w:eastAsia="zh-CN"/>
        </w:rPr>
        <w:t>3.</w:t>
      </w:r>
      <w:r>
        <w:rPr>
          <w:color w:val="36363D"/>
          <w:szCs w:val="21"/>
        </w:rPr>
        <w:t>脚踏控制器：</w:t>
      </w:r>
    </w:p>
    <w:p>
      <w:pPr>
        <w:tabs>
          <w:tab w:val="left" w:pos="480"/>
        </w:tabs>
        <w:spacing w:line="360" w:lineRule="auto"/>
        <w:jc w:val="left"/>
        <w:rPr>
          <w:color w:val="36363D"/>
          <w:szCs w:val="21"/>
        </w:rPr>
      </w:pPr>
      <w:r>
        <w:rPr>
          <w:rFonts w:hint="eastAsia"/>
          <w:color w:val="36363D"/>
          <w:szCs w:val="21"/>
        </w:rPr>
        <w:t xml:space="preserve">   </w:t>
      </w:r>
      <w:r>
        <w:rPr>
          <w:rFonts w:hint="eastAsia"/>
          <w:color w:val="36363D"/>
          <w:szCs w:val="21"/>
          <w:lang w:val="en-US" w:eastAsia="zh-CN"/>
        </w:rPr>
        <w:t>1）</w:t>
      </w:r>
      <w:r>
        <w:rPr>
          <w:color w:val="36363D"/>
          <w:szCs w:val="21"/>
        </w:rPr>
        <w:t>防水型：对进液的防护程度为IPX8；</w:t>
      </w:r>
    </w:p>
    <w:p>
      <w:pPr>
        <w:tabs>
          <w:tab w:val="left" w:pos="480"/>
        </w:tabs>
        <w:spacing w:line="360" w:lineRule="auto"/>
        <w:jc w:val="left"/>
        <w:rPr>
          <w:color w:val="36363D"/>
          <w:szCs w:val="21"/>
        </w:rPr>
      </w:pPr>
      <w:r>
        <w:rPr>
          <w:rFonts w:hint="eastAsia"/>
          <w:color w:val="36363D"/>
          <w:szCs w:val="21"/>
        </w:rPr>
        <w:t xml:space="preserve">   </w:t>
      </w:r>
      <w:r>
        <w:rPr>
          <w:rFonts w:hint="eastAsia"/>
          <w:color w:val="36363D"/>
          <w:szCs w:val="21"/>
          <w:lang w:val="en-US" w:eastAsia="zh-CN"/>
        </w:rPr>
        <w:t>2）</w:t>
      </w:r>
      <w:r>
        <w:rPr>
          <w:color w:val="36363D"/>
          <w:szCs w:val="21"/>
        </w:rPr>
        <w:t>无级变速脚踏控制</w:t>
      </w:r>
    </w:p>
    <w:p>
      <w:pPr>
        <w:tabs>
          <w:tab w:val="left" w:pos="480"/>
        </w:tabs>
        <w:spacing w:line="360" w:lineRule="auto"/>
        <w:jc w:val="left"/>
        <w:rPr>
          <w:color w:val="36363D"/>
          <w:szCs w:val="21"/>
        </w:rPr>
      </w:pPr>
      <w:r>
        <w:rPr>
          <w:rFonts w:hint="eastAsia"/>
          <w:color w:val="36363D"/>
          <w:szCs w:val="21"/>
        </w:rPr>
        <w:t xml:space="preserve"> </w:t>
      </w:r>
      <w:r>
        <w:rPr>
          <w:rFonts w:hint="eastAsia"/>
          <w:color w:val="36363D"/>
          <w:szCs w:val="21"/>
          <w:lang w:val="en-US" w:eastAsia="zh-CN"/>
        </w:rPr>
        <w:t xml:space="preserve"> </w:t>
      </w:r>
      <w:r>
        <w:rPr>
          <w:rFonts w:hint="eastAsia"/>
          <w:color w:val="36363D"/>
          <w:szCs w:val="21"/>
        </w:rPr>
        <w:t xml:space="preserve"> </w:t>
      </w:r>
      <w:r>
        <w:rPr>
          <w:rFonts w:hint="eastAsia"/>
          <w:color w:val="36363D"/>
          <w:szCs w:val="21"/>
          <w:lang w:val="en-US" w:eastAsia="zh-CN"/>
        </w:rPr>
        <w:t>3）</w:t>
      </w:r>
      <w:r>
        <w:rPr>
          <w:color w:val="36363D"/>
          <w:szCs w:val="21"/>
        </w:rPr>
        <w:t>1个选择开关，选择是否摆转。</w:t>
      </w:r>
    </w:p>
    <w:p>
      <w:pPr>
        <w:tabs>
          <w:tab w:val="left" w:pos="480"/>
        </w:tabs>
        <w:spacing w:line="360" w:lineRule="auto"/>
        <w:jc w:val="left"/>
        <w:rPr>
          <w:color w:val="36363D"/>
          <w:szCs w:val="21"/>
        </w:rPr>
      </w:pPr>
      <w:r>
        <w:rPr>
          <w:rFonts w:hint="eastAsia"/>
          <w:color w:val="36363D"/>
          <w:szCs w:val="21"/>
        </w:rPr>
        <w:t xml:space="preserve">   </w:t>
      </w:r>
      <w:r>
        <w:rPr>
          <w:rFonts w:hint="eastAsia"/>
          <w:color w:val="36363D"/>
          <w:szCs w:val="21"/>
          <w:lang w:val="en-US" w:eastAsia="zh-CN"/>
        </w:rPr>
        <w:t>4）</w:t>
      </w:r>
      <w:r>
        <w:rPr>
          <w:color w:val="36363D"/>
          <w:szCs w:val="21"/>
        </w:rPr>
        <w:t>2个踏板：控制正反转和转速。</w:t>
      </w:r>
    </w:p>
    <w:p>
      <w:pPr>
        <w:tabs>
          <w:tab w:val="left" w:pos="480"/>
        </w:tabs>
        <w:spacing w:line="360" w:lineRule="auto"/>
        <w:jc w:val="left"/>
        <w:rPr>
          <w:color w:val="36363D"/>
          <w:szCs w:val="21"/>
        </w:rPr>
      </w:pPr>
      <w:r>
        <w:rPr>
          <w:rFonts w:hint="eastAsia"/>
          <w:color w:val="36363D"/>
          <w:szCs w:val="21"/>
          <w:lang w:val="en-US" w:eastAsia="zh-CN"/>
        </w:rPr>
        <w:t>4.</w:t>
      </w:r>
      <w:r>
        <w:rPr>
          <w:color w:val="36363D"/>
          <w:szCs w:val="21"/>
        </w:rPr>
        <w:t>手机和刀头</w:t>
      </w:r>
    </w:p>
    <w:p>
      <w:pPr>
        <w:tabs>
          <w:tab w:val="left" w:pos="480"/>
        </w:tabs>
        <w:spacing w:line="360" w:lineRule="auto"/>
        <w:jc w:val="left"/>
        <w:rPr>
          <w:szCs w:val="21"/>
        </w:rPr>
      </w:pPr>
      <w:r>
        <w:rPr>
          <w:color w:val="36363D"/>
          <w:szCs w:val="21"/>
        </w:rPr>
        <w:t xml:space="preserve">   </w:t>
      </w:r>
      <w:r>
        <w:rPr>
          <w:rFonts w:hint="eastAsia"/>
          <w:color w:val="36363D"/>
          <w:szCs w:val="21"/>
          <w:lang w:val="en-US" w:eastAsia="zh-CN"/>
        </w:rPr>
        <w:t>1）</w:t>
      </w:r>
      <w:r>
        <w:rPr>
          <w:rFonts w:hint="eastAsia"/>
          <w:szCs w:val="21"/>
        </w:rPr>
        <w:t>优质高端</w:t>
      </w:r>
      <w:r>
        <w:rPr>
          <w:szCs w:val="21"/>
        </w:rPr>
        <w:t>电机。</w:t>
      </w:r>
      <w:r>
        <w:rPr>
          <w:rFonts w:hint="eastAsia" w:ascii="宋体" w:hAnsi="宋体"/>
          <w:szCs w:val="21"/>
        </w:rPr>
        <w:t>★</w:t>
      </w:r>
    </w:p>
    <w:p>
      <w:pPr>
        <w:tabs>
          <w:tab w:val="left" w:pos="480"/>
        </w:tabs>
        <w:spacing w:line="360" w:lineRule="auto"/>
        <w:jc w:val="left"/>
        <w:rPr>
          <w:color w:val="36363D"/>
          <w:szCs w:val="21"/>
        </w:rPr>
      </w:pPr>
      <w:r>
        <w:rPr>
          <w:color w:val="36363D"/>
          <w:szCs w:val="21"/>
        </w:rPr>
        <w:t xml:space="preserve"> </w:t>
      </w:r>
      <w:r>
        <w:rPr>
          <w:rFonts w:hint="eastAsia"/>
          <w:color w:val="36363D"/>
          <w:szCs w:val="21"/>
          <w:lang w:val="en-US" w:eastAsia="zh-CN"/>
        </w:rPr>
        <w:t xml:space="preserve"> </w:t>
      </w:r>
      <w:r>
        <w:rPr>
          <w:color w:val="36363D"/>
          <w:szCs w:val="21"/>
        </w:rPr>
        <w:t xml:space="preserve"> </w:t>
      </w:r>
      <w:r>
        <w:rPr>
          <w:rFonts w:hint="eastAsia"/>
          <w:color w:val="36363D"/>
          <w:szCs w:val="21"/>
          <w:lang w:val="en-US" w:eastAsia="zh-CN"/>
        </w:rPr>
        <w:t>2）</w:t>
      </w:r>
      <w:r>
        <w:rPr>
          <w:color w:val="36363D"/>
          <w:szCs w:val="21"/>
        </w:rPr>
        <w:t>最高单向使用转速：3200 r.p.m</w:t>
      </w:r>
    </w:p>
    <w:p>
      <w:pPr>
        <w:tabs>
          <w:tab w:val="left" w:pos="480"/>
        </w:tabs>
        <w:spacing w:line="360" w:lineRule="auto"/>
        <w:jc w:val="left"/>
        <w:rPr>
          <w:color w:val="36363D"/>
          <w:szCs w:val="21"/>
        </w:rPr>
      </w:pPr>
      <w:r>
        <w:rPr>
          <w:color w:val="36363D"/>
          <w:szCs w:val="21"/>
        </w:rPr>
        <w:t xml:space="preserve"> </w:t>
      </w:r>
      <w:r>
        <w:rPr>
          <w:rFonts w:hint="eastAsia"/>
          <w:color w:val="36363D"/>
          <w:szCs w:val="21"/>
          <w:lang w:val="en-US" w:eastAsia="zh-CN"/>
        </w:rPr>
        <w:t xml:space="preserve"> </w:t>
      </w:r>
      <w:r>
        <w:rPr>
          <w:color w:val="36363D"/>
          <w:szCs w:val="21"/>
        </w:rPr>
        <w:t xml:space="preserve"> </w:t>
      </w:r>
      <w:r>
        <w:rPr>
          <w:rFonts w:hint="eastAsia"/>
          <w:color w:val="36363D"/>
          <w:szCs w:val="21"/>
          <w:lang w:val="en-US" w:eastAsia="zh-CN"/>
        </w:rPr>
        <w:t>3）</w:t>
      </w:r>
      <w:r>
        <w:rPr>
          <w:color w:val="36363D"/>
          <w:szCs w:val="21"/>
        </w:rPr>
        <w:t>摆动最高使用转速：3000 r.p.m</w:t>
      </w:r>
      <w:r>
        <w:rPr>
          <w:rFonts w:hint="eastAsia" w:ascii="宋体" w:hAnsi="宋体"/>
          <w:color w:val="36363D"/>
          <w:szCs w:val="21"/>
        </w:rPr>
        <w:t>★</w:t>
      </w:r>
      <w:r>
        <w:rPr>
          <w:color w:val="36363D"/>
          <w:szCs w:val="21"/>
        </w:rPr>
        <w:t xml:space="preserve"> </w:t>
      </w:r>
    </w:p>
    <w:p>
      <w:pPr>
        <w:tabs>
          <w:tab w:val="left" w:pos="480"/>
        </w:tabs>
        <w:spacing w:line="360" w:lineRule="auto"/>
        <w:jc w:val="left"/>
        <w:rPr>
          <w:color w:val="36363D"/>
          <w:szCs w:val="21"/>
        </w:rPr>
      </w:pPr>
      <w:r>
        <w:rPr>
          <w:color w:val="36363D"/>
          <w:szCs w:val="21"/>
        </w:rPr>
        <w:t xml:space="preserve"> </w:t>
      </w:r>
      <w:r>
        <w:rPr>
          <w:rFonts w:hint="eastAsia"/>
          <w:color w:val="36363D"/>
          <w:szCs w:val="21"/>
          <w:lang w:val="en-US" w:eastAsia="zh-CN"/>
        </w:rPr>
        <w:t xml:space="preserve"> </w:t>
      </w:r>
      <w:r>
        <w:rPr>
          <w:color w:val="36363D"/>
          <w:szCs w:val="21"/>
        </w:rPr>
        <w:t xml:space="preserve"> </w:t>
      </w:r>
      <w:r>
        <w:rPr>
          <w:rFonts w:hint="eastAsia"/>
          <w:color w:val="36363D"/>
          <w:szCs w:val="21"/>
          <w:lang w:val="en-US" w:eastAsia="zh-CN"/>
        </w:rPr>
        <w:t>4）</w:t>
      </w:r>
      <w:r>
        <w:rPr>
          <w:color w:val="36363D"/>
          <w:szCs w:val="21"/>
        </w:rPr>
        <w:t>转矩：108gf.cm/3200 r.p.m</w:t>
      </w:r>
    </w:p>
    <w:p>
      <w:pPr>
        <w:tabs>
          <w:tab w:val="left" w:pos="480"/>
        </w:tabs>
        <w:spacing w:line="360" w:lineRule="auto"/>
        <w:jc w:val="left"/>
        <w:rPr>
          <w:color w:val="36363D"/>
          <w:szCs w:val="21"/>
        </w:rPr>
      </w:pPr>
      <w:r>
        <w:rPr>
          <w:color w:val="36363D"/>
          <w:szCs w:val="21"/>
        </w:rPr>
        <w:t xml:space="preserve">   </w:t>
      </w:r>
      <w:r>
        <w:rPr>
          <w:rFonts w:hint="eastAsia"/>
          <w:color w:val="36363D"/>
          <w:szCs w:val="21"/>
          <w:lang w:val="en-US" w:eastAsia="zh-CN"/>
        </w:rPr>
        <w:t>5）</w:t>
      </w:r>
      <w:r>
        <w:rPr>
          <w:color w:val="36363D"/>
          <w:szCs w:val="21"/>
        </w:rPr>
        <w:t>摆动换向频率：30ms-1。</w:t>
      </w:r>
      <w:r>
        <w:rPr>
          <w:rFonts w:hint="eastAsia" w:ascii="宋体" w:hAnsi="宋体"/>
          <w:color w:val="36363D"/>
          <w:szCs w:val="21"/>
        </w:rPr>
        <w:t>★</w:t>
      </w:r>
    </w:p>
    <w:p>
      <w:pPr>
        <w:tabs>
          <w:tab w:val="left" w:pos="480"/>
        </w:tabs>
        <w:spacing w:line="360" w:lineRule="auto"/>
        <w:jc w:val="left"/>
        <w:rPr>
          <w:color w:val="36363D"/>
          <w:szCs w:val="21"/>
        </w:rPr>
      </w:pPr>
      <w:r>
        <w:rPr>
          <w:rFonts w:hint="eastAsia"/>
          <w:color w:val="36363D"/>
          <w:szCs w:val="21"/>
        </w:rPr>
        <w:t xml:space="preserve">   </w:t>
      </w:r>
      <w:r>
        <w:rPr>
          <w:rFonts w:hint="eastAsia"/>
          <w:color w:val="36363D"/>
          <w:szCs w:val="21"/>
          <w:lang w:val="en-US" w:eastAsia="zh-CN"/>
        </w:rPr>
        <w:t>6）</w:t>
      </w:r>
      <w:r>
        <w:rPr>
          <w:color w:val="36363D"/>
          <w:szCs w:val="21"/>
        </w:rPr>
        <w:t>刀头径向圆跳动不大于0.1mm。</w:t>
      </w:r>
    </w:p>
    <w:p>
      <w:pPr>
        <w:tabs>
          <w:tab w:val="left" w:pos="480"/>
        </w:tabs>
        <w:spacing w:line="360" w:lineRule="auto"/>
        <w:jc w:val="left"/>
        <w:rPr>
          <w:color w:val="36363D"/>
          <w:szCs w:val="21"/>
        </w:rPr>
      </w:pPr>
      <w:r>
        <w:rPr>
          <w:rFonts w:hint="eastAsia"/>
          <w:color w:val="36363D"/>
          <w:szCs w:val="21"/>
        </w:rPr>
        <w:t xml:space="preserve">   </w:t>
      </w:r>
      <w:r>
        <w:rPr>
          <w:rFonts w:hint="eastAsia"/>
          <w:color w:val="36363D"/>
          <w:szCs w:val="21"/>
          <w:lang w:val="en-US" w:eastAsia="zh-CN"/>
        </w:rPr>
        <w:t>7）</w:t>
      </w:r>
      <w:r>
        <w:rPr>
          <w:color w:val="36363D"/>
          <w:szCs w:val="21"/>
        </w:rPr>
        <w:t>刀头轴向移动量不大于0.3mm。</w:t>
      </w:r>
    </w:p>
    <w:p>
      <w:pPr>
        <w:tabs>
          <w:tab w:val="left" w:pos="480"/>
        </w:tabs>
        <w:spacing w:line="360" w:lineRule="auto"/>
        <w:jc w:val="left"/>
        <w:rPr>
          <w:color w:val="36363D"/>
          <w:szCs w:val="21"/>
        </w:rPr>
      </w:pPr>
      <w:r>
        <w:rPr>
          <w:rFonts w:hint="eastAsia"/>
          <w:color w:val="36363D"/>
          <w:szCs w:val="21"/>
        </w:rPr>
        <w:t xml:space="preserve">   </w:t>
      </w:r>
      <w:r>
        <w:rPr>
          <w:rFonts w:hint="eastAsia"/>
          <w:color w:val="36363D"/>
          <w:szCs w:val="21"/>
          <w:lang w:val="en-US" w:eastAsia="zh-CN"/>
        </w:rPr>
        <w:t>8）</w:t>
      </w:r>
      <w:r>
        <w:rPr>
          <w:color w:val="36363D"/>
          <w:szCs w:val="21"/>
        </w:rPr>
        <w:t>在最高转速下连续运转5min，表面温度应不大于45C。</w:t>
      </w:r>
    </w:p>
    <w:p>
      <w:pPr>
        <w:tabs>
          <w:tab w:val="left" w:pos="480"/>
        </w:tabs>
        <w:spacing w:line="360" w:lineRule="auto"/>
        <w:ind w:firstLine="420" w:firstLine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/>
          <w:color w:val="36363D"/>
          <w:szCs w:val="21"/>
          <w:lang w:val="en-US" w:eastAsia="zh-CN"/>
        </w:rPr>
        <w:t>9）</w:t>
      </w:r>
      <w:r>
        <w:rPr>
          <w:color w:val="36363D"/>
          <w:szCs w:val="21"/>
        </w:rPr>
        <w:t>在最高转速下运转系统噪声应小于55dB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E4C3D"/>
    <w:rsid w:val="272E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2022-02-22T02:19:00Z</dcterms:created>
  <dc:creator>pc12456</dc:creator>
  <cp:lastModifiedBy>pc12456</cp:lastModifiedBy>
  <dcterms:modified xsi:type="dcterms:W3CDTF">2022-02-22T02:19:58Z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43280F93457E46D28C27B1A28D040C38</vt:lpwstr>
  </property>
</Properties>
</file>